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30FC" w:rsidRDefault="002630FC">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70550</wp:posOffset>
                </wp:positionV>
                <wp:extent cx="4579620" cy="11201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4579620" cy="1120140"/>
                        </a:xfrm>
                        <a:prstGeom prst="rect">
                          <a:avLst/>
                        </a:prstGeom>
                        <a:solidFill>
                          <a:schemeClr val="lt1"/>
                        </a:solidFill>
                        <a:ln w="6350">
                          <a:solidFill>
                            <a:prstClr val="black"/>
                          </a:solidFill>
                        </a:ln>
                      </wps:spPr>
                      <wps:txbx>
                        <w:txbxContent>
                          <w:p w:rsidR="00057860" w:rsidRPr="00057860" w:rsidRDefault="00057860" w:rsidP="00057860">
                            <w:pPr>
                              <w:spacing w:before="120" w:after="120" w:line="240" w:lineRule="auto"/>
                              <w:jc w:val="center"/>
                              <w:outlineLvl w:val="2"/>
                              <w:rPr>
                                <w:rFonts w:ascii="Arial" w:eastAsia="Times New Roman" w:hAnsi="Arial" w:cs="Arial"/>
                                <w:b/>
                                <w:bCs/>
                                <w:sz w:val="32"/>
                                <w:szCs w:val="32"/>
                                <w:lang w:eastAsia="en-ZA"/>
                              </w:rPr>
                            </w:pPr>
                            <w:r w:rsidRPr="00057860">
                              <w:rPr>
                                <w:rFonts w:ascii="Arial" w:eastAsia="Times New Roman" w:hAnsi="Arial" w:cs="Arial"/>
                                <w:b/>
                                <w:bCs/>
                                <w:sz w:val="32"/>
                                <w:szCs w:val="32"/>
                                <w:lang w:eastAsia="en-ZA"/>
                              </w:rPr>
                              <w:t xml:space="preserve">World </w:t>
                            </w:r>
                            <w:r>
                              <w:rPr>
                                <w:rFonts w:ascii="Arial" w:eastAsia="Times New Roman" w:hAnsi="Arial" w:cs="Arial"/>
                                <w:b/>
                                <w:bCs/>
                                <w:sz w:val="32"/>
                                <w:szCs w:val="32"/>
                                <w:lang w:eastAsia="en-ZA"/>
                              </w:rPr>
                              <w:t>m</w:t>
                            </w:r>
                            <w:r w:rsidRPr="00057860">
                              <w:rPr>
                                <w:rFonts w:ascii="Arial" w:eastAsia="Times New Roman" w:hAnsi="Arial" w:cs="Arial"/>
                                <w:b/>
                                <w:bCs/>
                                <w:sz w:val="32"/>
                                <w:szCs w:val="32"/>
                                <w:lang w:eastAsia="en-ZA"/>
                              </w:rPr>
                              <w:t xml:space="preserve">aps, </w:t>
                            </w:r>
                            <w:r>
                              <w:rPr>
                                <w:rFonts w:ascii="Arial" w:eastAsia="Times New Roman" w:hAnsi="Arial" w:cs="Arial"/>
                                <w:b/>
                                <w:bCs/>
                                <w:sz w:val="32"/>
                                <w:szCs w:val="32"/>
                                <w:lang w:eastAsia="en-ZA"/>
                              </w:rPr>
                              <w:t>g</w:t>
                            </w:r>
                            <w:r w:rsidRPr="00057860">
                              <w:rPr>
                                <w:rFonts w:ascii="Arial" w:eastAsia="Times New Roman" w:hAnsi="Arial" w:cs="Arial"/>
                                <w:b/>
                                <w:bCs/>
                                <w:sz w:val="32"/>
                                <w:szCs w:val="32"/>
                                <w:lang w:eastAsia="en-ZA"/>
                              </w:rPr>
                              <w:t xml:space="preserve">lobal </w:t>
                            </w:r>
                            <w:r>
                              <w:rPr>
                                <w:rFonts w:ascii="Arial" w:eastAsia="Times New Roman" w:hAnsi="Arial" w:cs="Arial"/>
                                <w:b/>
                                <w:bCs/>
                                <w:sz w:val="32"/>
                                <w:szCs w:val="32"/>
                                <w:lang w:eastAsia="en-ZA"/>
                              </w:rPr>
                              <w:t>b</w:t>
                            </w:r>
                            <w:r w:rsidRPr="00057860">
                              <w:rPr>
                                <w:rFonts w:ascii="Arial" w:eastAsia="Times New Roman" w:hAnsi="Arial" w:cs="Arial"/>
                                <w:b/>
                                <w:bCs/>
                                <w:sz w:val="32"/>
                                <w:szCs w:val="32"/>
                                <w:lang w:eastAsia="en-ZA"/>
                              </w:rPr>
                              <w:t>ias</w:t>
                            </w:r>
                            <w:r>
                              <w:rPr>
                                <w:rFonts w:ascii="Arial" w:eastAsia="Times New Roman" w:hAnsi="Arial" w:cs="Arial"/>
                                <w:b/>
                                <w:bCs/>
                                <w:sz w:val="32"/>
                                <w:szCs w:val="32"/>
                                <w:lang w:eastAsia="en-ZA"/>
                              </w:rPr>
                              <w:t>,</w:t>
                            </w:r>
                            <w:r w:rsidRPr="00057860">
                              <w:rPr>
                                <w:rFonts w:ascii="Arial" w:eastAsia="Times New Roman" w:hAnsi="Arial" w:cs="Arial"/>
                                <w:b/>
                                <w:bCs/>
                                <w:sz w:val="32"/>
                                <w:szCs w:val="32"/>
                                <w:lang w:eastAsia="en-ZA"/>
                              </w:rPr>
                              <w:t xml:space="preserve"> and the </w:t>
                            </w:r>
                            <w:r>
                              <w:rPr>
                                <w:rFonts w:ascii="Arial" w:eastAsia="Times New Roman" w:hAnsi="Arial" w:cs="Arial"/>
                                <w:b/>
                                <w:bCs/>
                                <w:sz w:val="32"/>
                                <w:szCs w:val="32"/>
                                <w:lang w:eastAsia="en-ZA"/>
                              </w:rPr>
                              <w:t>i</w:t>
                            </w:r>
                            <w:r w:rsidRPr="00057860">
                              <w:rPr>
                                <w:rFonts w:ascii="Arial" w:eastAsia="Times New Roman" w:hAnsi="Arial" w:cs="Arial"/>
                                <w:b/>
                                <w:bCs/>
                                <w:sz w:val="32"/>
                                <w:szCs w:val="32"/>
                                <w:lang w:eastAsia="en-ZA"/>
                              </w:rPr>
                              <w:t xml:space="preserve">nfinite </w:t>
                            </w:r>
                            <w:r>
                              <w:rPr>
                                <w:rFonts w:ascii="Arial" w:eastAsia="Times New Roman" w:hAnsi="Arial" w:cs="Arial"/>
                                <w:b/>
                                <w:bCs/>
                                <w:sz w:val="32"/>
                                <w:szCs w:val="32"/>
                                <w:lang w:eastAsia="en-ZA"/>
                              </w:rPr>
                              <w:t>n</w:t>
                            </w:r>
                            <w:r w:rsidRPr="00057860">
                              <w:rPr>
                                <w:rFonts w:ascii="Arial" w:eastAsia="Times New Roman" w:hAnsi="Arial" w:cs="Arial"/>
                                <w:b/>
                                <w:bCs/>
                                <w:sz w:val="32"/>
                                <w:szCs w:val="32"/>
                                <w:lang w:eastAsia="en-ZA"/>
                              </w:rPr>
                              <w:t>ature of God</w:t>
                            </w:r>
                          </w:p>
                          <w:p w:rsidR="003B76EB" w:rsidRPr="00057860" w:rsidRDefault="003B76EB" w:rsidP="00BE0447">
                            <w:pPr>
                              <w:spacing w:after="0" w:line="240" w:lineRule="auto"/>
                              <w:jc w:val="center"/>
                              <w:rPr>
                                <w:rFonts w:ascii="Arial" w:hAnsi="Arial" w:cs="Arial"/>
                                <w:b/>
                                <w:bCs/>
                                <w:sz w:val="16"/>
                                <w:szCs w:val="16"/>
                                <w:lang w:val="en-US"/>
                              </w:rPr>
                            </w:pPr>
                          </w:p>
                          <w:p w:rsidR="002630FC" w:rsidRPr="00457E52" w:rsidRDefault="002630FC" w:rsidP="002630FC">
                            <w:pPr>
                              <w:jc w:val="center"/>
                              <w:rPr>
                                <w:rFonts w:ascii="Arial" w:hAnsi="Arial" w:cs="Arial"/>
                                <w:b/>
                                <w:sz w:val="32"/>
                                <w:szCs w:val="32"/>
                              </w:rPr>
                            </w:pPr>
                            <w:r w:rsidRPr="00457E52">
                              <w:rPr>
                                <w:rFonts w:ascii="Arial" w:hAnsi="Arial" w:cs="Arial"/>
                                <w:b/>
                                <w:sz w:val="32"/>
                                <w:szCs w:val="32"/>
                              </w:rPr>
                              <w:t xml:space="preserve">by </w:t>
                            </w:r>
                            <w:r w:rsidR="00057860">
                              <w:rPr>
                                <w:rFonts w:ascii="Arial" w:hAnsi="Arial" w:cs="Arial"/>
                                <w:b/>
                                <w:sz w:val="32"/>
                                <w:szCs w:val="32"/>
                              </w:rPr>
                              <w:t>Sarah-Leah Pimentel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9.4pt;margin-top:5.55pt;width:360.6pt;height:88.2pt;z-index:25165926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" fillcolor="white [3201]" strokeweight=".5pt">
                <v:textbox>
                  <w:txbxContent>
                    <w:p w:rsidR="00057860" w:rsidRPr="00057860" w:rsidRDefault="00057860" w:rsidP="00057860">
                      <w:pPr>
                        <w:spacing w:before="120" w:after="120" w:line="240" w:lineRule="auto"/>
                        <w:jc w:val="center"/>
                        <w:outlineLvl w:val="2"/>
                        <w:rPr>
                          <w:rFonts w:ascii="Arial" w:eastAsia="Times New Roman" w:hAnsi="Arial" w:cs="Arial"/>
                          <w:b/>
                          <w:bCs/>
                          <w:sz w:val="32"/>
                          <w:szCs w:val="32"/>
                          <w:lang w:eastAsia="en-ZA"/>
                        </w:rPr>
                      </w:pPr>
                      <w:r w:rsidRPr="00057860">
                        <w:rPr>
                          <w:rFonts w:ascii="Arial" w:eastAsia="Times New Roman" w:hAnsi="Arial" w:cs="Arial"/>
                          <w:b/>
                          <w:bCs/>
                          <w:sz w:val="32"/>
                          <w:szCs w:val="32"/>
                          <w:lang w:eastAsia="en-ZA"/>
                        </w:rPr>
                        <w:t xml:space="preserve">World </w:t>
                      </w:r>
                      <w:r>
                        <w:rPr>
                          <w:rFonts w:ascii="Arial" w:eastAsia="Times New Roman" w:hAnsi="Arial" w:cs="Arial"/>
                          <w:b/>
                          <w:bCs/>
                          <w:sz w:val="32"/>
                          <w:szCs w:val="32"/>
                          <w:lang w:eastAsia="en-ZA"/>
                        </w:rPr>
                        <w:t>m</w:t>
                      </w:r>
                      <w:r w:rsidRPr="00057860">
                        <w:rPr>
                          <w:rFonts w:ascii="Arial" w:eastAsia="Times New Roman" w:hAnsi="Arial" w:cs="Arial"/>
                          <w:b/>
                          <w:bCs/>
                          <w:sz w:val="32"/>
                          <w:szCs w:val="32"/>
                          <w:lang w:eastAsia="en-ZA"/>
                        </w:rPr>
                        <w:t xml:space="preserve">aps, </w:t>
                      </w:r>
                      <w:r>
                        <w:rPr>
                          <w:rFonts w:ascii="Arial" w:eastAsia="Times New Roman" w:hAnsi="Arial" w:cs="Arial"/>
                          <w:b/>
                          <w:bCs/>
                          <w:sz w:val="32"/>
                          <w:szCs w:val="32"/>
                          <w:lang w:eastAsia="en-ZA"/>
                        </w:rPr>
                        <w:t>g</w:t>
                      </w:r>
                      <w:r w:rsidRPr="00057860">
                        <w:rPr>
                          <w:rFonts w:ascii="Arial" w:eastAsia="Times New Roman" w:hAnsi="Arial" w:cs="Arial"/>
                          <w:b/>
                          <w:bCs/>
                          <w:sz w:val="32"/>
                          <w:szCs w:val="32"/>
                          <w:lang w:eastAsia="en-ZA"/>
                        </w:rPr>
                        <w:t xml:space="preserve">lobal </w:t>
                      </w:r>
                      <w:r>
                        <w:rPr>
                          <w:rFonts w:ascii="Arial" w:eastAsia="Times New Roman" w:hAnsi="Arial" w:cs="Arial"/>
                          <w:b/>
                          <w:bCs/>
                          <w:sz w:val="32"/>
                          <w:szCs w:val="32"/>
                          <w:lang w:eastAsia="en-ZA"/>
                        </w:rPr>
                        <w:t>b</w:t>
                      </w:r>
                      <w:r w:rsidRPr="00057860">
                        <w:rPr>
                          <w:rFonts w:ascii="Arial" w:eastAsia="Times New Roman" w:hAnsi="Arial" w:cs="Arial"/>
                          <w:b/>
                          <w:bCs/>
                          <w:sz w:val="32"/>
                          <w:szCs w:val="32"/>
                          <w:lang w:eastAsia="en-ZA"/>
                        </w:rPr>
                        <w:t>ias</w:t>
                      </w:r>
                      <w:r>
                        <w:rPr>
                          <w:rFonts w:ascii="Arial" w:eastAsia="Times New Roman" w:hAnsi="Arial" w:cs="Arial"/>
                          <w:b/>
                          <w:bCs/>
                          <w:sz w:val="32"/>
                          <w:szCs w:val="32"/>
                          <w:lang w:eastAsia="en-ZA"/>
                        </w:rPr>
                        <w:t>,</w:t>
                      </w:r>
                      <w:r w:rsidRPr="00057860">
                        <w:rPr>
                          <w:rFonts w:ascii="Arial" w:eastAsia="Times New Roman" w:hAnsi="Arial" w:cs="Arial"/>
                          <w:b/>
                          <w:bCs/>
                          <w:sz w:val="32"/>
                          <w:szCs w:val="32"/>
                          <w:lang w:eastAsia="en-ZA"/>
                        </w:rPr>
                        <w:t xml:space="preserve"> and the </w:t>
                      </w:r>
                      <w:r>
                        <w:rPr>
                          <w:rFonts w:ascii="Arial" w:eastAsia="Times New Roman" w:hAnsi="Arial" w:cs="Arial"/>
                          <w:b/>
                          <w:bCs/>
                          <w:sz w:val="32"/>
                          <w:szCs w:val="32"/>
                          <w:lang w:eastAsia="en-ZA"/>
                        </w:rPr>
                        <w:t>i</w:t>
                      </w:r>
                      <w:r w:rsidRPr="00057860">
                        <w:rPr>
                          <w:rFonts w:ascii="Arial" w:eastAsia="Times New Roman" w:hAnsi="Arial" w:cs="Arial"/>
                          <w:b/>
                          <w:bCs/>
                          <w:sz w:val="32"/>
                          <w:szCs w:val="32"/>
                          <w:lang w:eastAsia="en-ZA"/>
                        </w:rPr>
                        <w:t xml:space="preserve">nfinite </w:t>
                      </w:r>
                      <w:r>
                        <w:rPr>
                          <w:rFonts w:ascii="Arial" w:eastAsia="Times New Roman" w:hAnsi="Arial" w:cs="Arial"/>
                          <w:b/>
                          <w:bCs/>
                          <w:sz w:val="32"/>
                          <w:szCs w:val="32"/>
                          <w:lang w:eastAsia="en-ZA"/>
                        </w:rPr>
                        <w:t>n</w:t>
                      </w:r>
                      <w:r w:rsidRPr="00057860">
                        <w:rPr>
                          <w:rFonts w:ascii="Arial" w:eastAsia="Times New Roman" w:hAnsi="Arial" w:cs="Arial"/>
                          <w:b/>
                          <w:bCs/>
                          <w:sz w:val="32"/>
                          <w:szCs w:val="32"/>
                          <w:lang w:eastAsia="en-ZA"/>
                        </w:rPr>
                        <w:t>ature of God</w:t>
                      </w:r>
                    </w:p>
                    <w:p w:rsidR="003B76EB" w:rsidRPr="00057860" w:rsidRDefault="003B76EB" w:rsidP="00BE0447">
                      <w:pPr>
                        <w:spacing w:after="0" w:line="240" w:lineRule="auto"/>
                        <w:jc w:val="center"/>
                        <w:rPr>
                          <w:rFonts w:ascii="Arial" w:hAnsi="Arial" w:cs="Arial"/>
                          <w:b/>
                          <w:bCs/>
                          <w:sz w:val="16"/>
                          <w:szCs w:val="16"/>
                          <w:lang w:val="en-US"/>
                        </w:rPr>
                      </w:pPr>
                    </w:p>
                    <w:p w:rsidR="002630FC" w:rsidRPr="00457E52" w:rsidRDefault="002630FC" w:rsidP="002630FC">
                      <w:pPr>
                        <w:jc w:val="center"/>
                        <w:rPr>
                          <w:rFonts w:ascii="Arial" w:hAnsi="Arial" w:cs="Arial"/>
                          <w:b/>
                          <w:sz w:val="32"/>
                          <w:szCs w:val="32"/>
                        </w:rPr>
                      </w:pPr>
                      <w:r w:rsidRPr="00457E52">
                        <w:rPr>
                          <w:rFonts w:ascii="Arial" w:hAnsi="Arial" w:cs="Arial"/>
                          <w:b/>
                          <w:sz w:val="32"/>
                          <w:szCs w:val="32"/>
                        </w:rPr>
                        <w:t xml:space="preserve">by </w:t>
                      </w:r>
                      <w:r w:rsidR="00057860">
                        <w:rPr>
                          <w:rFonts w:ascii="Arial" w:hAnsi="Arial" w:cs="Arial"/>
                          <w:b/>
                          <w:sz w:val="32"/>
                          <w:szCs w:val="32"/>
                        </w:rPr>
                        <w:t>Sarah-Leah Pimentel</w:t>
                      </w:r>
                    </w:p>
                  </w:txbxContent>
                </v:textbox>
                <w10:wrap anchorx="margin"/>
              </v:shape>
            </w:pict>
          </mc:Fallback>
        </mc:AlternateContent>
      </w:r>
      <w:r>
        <w:rPr>
          <w:noProof/>
        </w:rPr>
        <w:drawing>
          <wp:inline distT="0" distB="0" distL="0" distR="0">
            <wp:extent cx="1836579" cy="92972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a:extLst>
                        <a:ext uri="{28A0092B-C50C-407E-A947-70E740481C1C}">
                          <a14:useLocalDpi xmlns:a14="http://schemas.microsoft.com/office/drawing/2010/main" val="0"/>
                        </a:ext>
                      </a:extLst>
                    </a:blip>
                    <a:stretch>
                      <a:fillRect/>
                    </a:stretch>
                  </pic:blipFill>
                  <pic:spPr>
                    <a:xfrm>
                      <a:off x="0" y="0"/>
                      <a:ext cx="1836579" cy="929721"/>
                    </a:xfrm>
                    <a:prstGeom prst="rect">
                      <a:avLst/>
                    </a:prstGeom>
                  </pic:spPr>
                </pic:pic>
              </a:graphicData>
            </a:graphic>
          </wp:inline>
        </w:drawing>
      </w:r>
    </w:p>
    <w:p w:rsidR="00E0468D" w:rsidRDefault="00E0468D" w:rsidP="00E0468D">
      <w:pPr>
        <w:pStyle w:val="NormalWeb"/>
        <w:spacing w:before="0" w:beforeAutospacing="0" w:after="0" w:afterAutospacing="0"/>
        <w:rPr>
          <w:color w:val="000000"/>
        </w:rPr>
      </w:pPr>
    </w:p>
    <w:p w:rsidR="00057860" w:rsidRDefault="00057860" w:rsidP="00057860">
      <w:pPr>
        <w:spacing w:after="120" w:line="240" w:lineRule="auto"/>
        <w:rPr>
          <w:rFonts w:ascii="Times New Roman" w:eastAsia="Times New Roman" w:hAnsi="Times New Roman" w:cs="Times New Roman"/>
          <w:sz w:val="24"/>
          <w:szCs w:val="24"/>
          <w:lang w:eastAsia="en-ZA"/>
        </w:rPr>
      </w:pP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On 4 September, the United Nations adopted a resolution to replace our traditional world map with one that more accurately reflects the actual landmass of the world’s continents.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For more than 450 years, we’ve typically viewed representations of our planet as a flat two-dimensional space criss-crossed by latitudinal and longitudinal coordinates. Yet we know the Earth is a globe, not flat. Both realities exist at once because they serve different purposes.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The Mercator Map was designed in 1569 to help navigators keep their bearings on the open ocean and recognise the land masses they were approaching. Astronomers, on the other hand, are more interested in Earth’s position in relation to our solar system and the wider cosmos. Each depiction optimises for something different and yet, for hundreds of years, we have accepted both as true.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Despite its navigational benefits, the Mercator Map has also shaped our perceptions in subtle, harmful ways. Looking at this map, we have internalised that the continents are bordered by massive icy caps of uninhabitable terrain, making Greenland look similar in size to Africa. Consequently, the Global South seems much smaller than the more politically and economically imposing Northern Hemisphere.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These perceptions are not merely geographic. They have shaped political discourse for 400 years. The political maps we coloured as children taught us an unconscious lesson: Africa is a small continent carved up into 50-odd countries, perpetually embroiled in conflict. We easily fall into the Conradian trap of viewing Africa as a place of divided chaos or “horror”, contrasted against North America, a landmass depicted as two highly organised countries, one of which has dominated world history for the last century.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The UN resolution asks us to consider a different view by adopting the Equal Earth Map. In it, Africa and Australia are 14 and 3 times the size of Greenland, respectively. Africa appears as the second-largest continent, representing 20% of the world’s total land mass and 25% of its nation-states. It reveals that Africa is not an insignificant, troublesome blob at the centre of the world, but an active participant shaping world culture, thought and economics.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Interestingly, the United States was the only country to vote against the resolution, calling the Equal Earth Map “ideological.” The US did not reject the mathematical science behind the map. It rejected the acknowledgement that America is not the centre of the universe.</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What does this geography lesson have to do with the spiritual life?</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Just as navigators, astronomers, and political scientists require different maps to understand the world, there are different ways into the spiritual life. There is no single, exclusive path into the heart of God. Forms of prayer that served me well in my youth may no longer nourish my adult faith. The simplistic religious concepts I learned as a child revealed only a fraction of a larger, deeper truth that I’m now being called to explore. Perhaps I’m being asked to encounter God through a different form of spirituality or through the experiences of someone from a different religious tradition.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 xml:space="preserve">Changing our perspective is difficult. It introduces questions that unsettle our comfortable paradigms. Seeing God, myself, and others in a new way challenges the notion that God can be contained by our personal images, upbringings, life experiences, cultures and languages. </w:t>
      </w:r>
    </w:p>
    <w:p w:rsidR="00057860" w:rsidRPr="00057860" w:rsidRDefault="00057860" w:rsidP="00057860">
      <w:pPr>
        <w:spacing w:after="120" w:line="240" w:lineRule="auto"/>
        <w:rPr>
          <w:rFonts w:ascii="Arial" w:eastAsia="Times New Roman" w:hAnsi="Arial" w:cs="Arial"/>
          <w:sz w:val="24"/>
          <w:szCs w:val="24"/>
          <w:lang w:eastAsia="en-ZA"/>
        </w:rPr>
      </w:pPr>
      <w:r w:rsidRPr="00057860">
        <w:rPr>
          <w:rFonts w:ascii="Arial" w:eastAsia="Times New Roman" w:hAnsi="Arial" w:cs="Arial"/>
          <w:sz w:val="24"/>
          <w:szCs w:val="24"/>
          <w:lang w:eastAsia="en-ZA"/>
        </w:rPr>
        <w:t>To grow spiritually, we must learn to hold the tension that multiple perspectives can be true at the same time and that accepting this is not a rejection of God. When we finally stop mistaking our limited map for the whole territory, we open ourselves to the limitless fullness of the divine reality.</w:t>
      </w:r>
    </w:p>
    <w:p w:rsidR="002630FC" w:rsidRPr="0000163A" w:rsidRDefault="00057860" w:rsidP="00057860">
      <w:pPr>
        <w:spacing w:after="120" w:line="240" w:lineRule="auto"/>
        <w:rPr>
          <w:rFonts w:asciiTheme="majorHAnsi" w:hAnsiTheme="majorHAnsi" w:cstheme="majorHAnsi"/>
        </w:rPr>
      </w:pPr>
      <w:r w:rsidRPr="00057860">
        <w:rPr>
          <w:rFonts w:ascii="Arial" w:eastAsia="Times New Roman" w:hAnsi="Arial" w:cs="Arial"/>
          <w:sz w:val="24"/>
          <w:szCs w:val="24"/>
          <w:lang w:eastAsia="en-ZA"/>
        </w:rPr>
        <w:t>This week, let us have the courage to step off the edges of what we know and trust that God is present in the uncharted expanse.</w:t>
      </w:r>
      <w:r w:rsidRPr="00057860">
        <w:rPr>
          <w:rFonts w:ascii="Times New Roman" w:eastAsia="Times New Roman" w:hAnsi="Times New Roman" w:cs="Times New Roman"/>
          <w:sz w:val="24"/>
          <w:szCs w:val="24"/>
          <w:lang w:eastAsia="en-ZA"/>
        </w:rPr>
        <w:t xml:space="preserve"> </w:t>
      </w:r>
      <w:bookmarkStart w:id="0" w:name="_GoBack"/>
      <w:bookmarkEnd w:id="0"/>
    </w:p>
    <w:sectPr w:rsidR="002630FC" w:rsidRPr="0000163A" w:rsidSect="0002413E">
      <w:pgSz w:w="11906" w:h="16838" w:code="9"/>
      <w:pgMar w:top="255" w:right="720" w:bottom="255"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B3E7A"/>
    <w:multiLevelType w:val="multilevel"/>
    <w:tmpl w:val="196C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B2C69"/>
    <w:multiLevelType w:val="multilevel"/>
    <w:tmpl w:val="03B4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F4F98"/>
    <w:multiLevelType w:val="multilevel"/>
    <w:tmpl w:val="A1C6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1B68B7"/>
    <w:multiLevelType w:val="multilevel"/>
    <w:tmpl w:val="0180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0FC"/>
    <w:rsid w:val="0000163A"/>
    <w:rsid w:val="0002413E"/>
    <w:rsid w:val="00057860"/>
    <w:rsid w:val="002630FC"/>
    <w:rsid w:val="003B76EB"/>
    <w:rsid w:val="00457E52"/>
    <w:rsid w:val="006C77D7"/>
    <w:rsid w:val="008F2622"/>
    <w:rsid w:val="009745D5"/>
    <w:rsid w:val="009E3B7B"/>
    <w:rsid w:val="00AF791D"/>
    <w:rsid w:val="00BE0447"/>
    <w:rsid w:val="00CE79C7"/>
    <w:rsid w:val="00E0468D"/>
    <w:rsid w:val="00F108F8"/>
    <w:rsid w:val="00F3332F"/>
    <w:rsid w:val="00FD31D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A615"/>
  <w15:chartTrackingRefBased/>
  <w15:docId w15:val="{3DD42BAC-2731-4BFC-8F99-E0214446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057860"/>
    <w:pPr>
      <w:spacing w:before="100" w:beforeAutospacing="1" w:after="100" w:afterAutospacing="1" w:line="240" w:lineRule="auto"/>
      <w:outlineLvl w:val="2"/>
    </w:pPr>
    <w:rPr>
      <w:rFonts w:ascii="Times New Roman" w:eastAsia="Times New Roman" w:hAnsi="Times New Roman" w:cs="Times New Roman"/>
      <w:b/>
      <w:bCs/>
      <w:sz w:val="27"/>
      <w:szCs w:val="27"/>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30FC"/>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semiHidden/>
    <w:unhideWhenUsed/>
    <w:rsid w:val="002630FC"/>
    <w:rPr>
      <w:color w:val="0000FF"/>
      <w:u w:val="single"/>
    </w:rPr>
  </w:style>
  <w:style w:type="character" w:customStyle="1" w:styleId="Heading3Char">
    <w:name w:val="Heading 3 Char"/>
    <w:basedOn w:val="DefaultParagraphFont"/>
    <w:link w:val="Heading3"/>
    <w:uiPriority w:val="9"/>
    <w:rsid w:val="00057860"/>
    <w:rPr>
      <w:rFonts w:ascii="Times New Roman" w:eastAsia="Times New Roman" w:hAnsi="Times New Roman" w:cs="Times New Roman"/>
      <w:b/>
      <w:bCs/>
      <w:sz w:val="27"/>
      <w:szCs w:val="27"/>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4696">
      <w:bodyDiv w:val="1"/>
      <w:marLeft w:val="0"/>
      <w:marRight w:val="0"/>
      <w:marTop w:val="0"/>
      <w:marBottom w:val="0"/>
      <w:divBdr>
        <w:top w:val="none" w:sz="0" w:space="0" w:color="auto"/>
        <w:left w:val="none" w:sz="0" w:space="0" w:color="auto"/>
        <w:bottom w:val="none" w:sz="0" w:space="0" w:color="auto"/>
        <w:right w:val="none" w:sz="0" w:space="0" w:color="auto"/>
      </w:divBdr>
    </w:div>
    <w:div w:id="66537439">
      <w:bodyDiv w:val="1"/>
      <w:marLeft w:val="0"/>
      <w:marRight w:val="0"/>
      <w:marTop w:val="0"/>
      <w:marBottom w:val="0"/>
      <w:divBdr>
        <w:top w:val="none" w:sz="0" w:space="0" w:color="auto"/>
        <w:left w:val="none" w:sz="0" w:space="0" w:color="auto"/>
        <w:bottom w:val="none" w:sz="0" w:space="0" w:color="auto"/>
        <w:right w:val="none" w:sz="0" w:space="0" w:color="auto"/>
      </w:divBdr>
    </w:div>
    <w:div w:id="167716700">
      <w:bodyDiv w:val="1"/>
      <w:marLeft w:val="0"/>
      <w:marRight w:val="0"/>
      <w:marTop w:val="0"/>
      <w:marBottom w:val="0"/>
      <w:divBdr>
        <w:top w:val="none" w:sz="0" w:space="0" w:color="auto"/>
        <w:left w:val="none" w:sz="0" w:space="0" w:color="auto"/>
        <w:bottom w:val="none" w:sz="0" w:space="0" w:color="auto"/>
        <w:right w:val="none" w:sz="0" w:space="0" w:color="auto"/>
      </w:divBdr>
    </w:div>
    <w:div w:id="183709200">
      <w:bodyDiv w:val="1"/>
      <w:marLeft w:val="0"/>
      <w:marRight w:val="0"/>
      <w:marTop w:val="0"/>
      <w:marBottom w:val="0"/>
      <w:divBdr>
        <w:top w:val="none" w:sz="0" w:space="0" w:color="auto"/>
        <w:left w:val="none" w:sz="0" w:space="0" w:color="auto"/>
        <w:bottom w:val="none" w:sz="0" w:space="0" w:color="auto"/>
        <w:right w:val="none" w:sz="0" w:space="0" w:color="auto"/>
      </w:divBdr>
    </w:div>
    <w:div w:id="543980447">
      <w:bodyDiv w:val="1"/>
      <w:marLeft w:val="0"/>
      <w:marRight w:val="0"/>
      <w:marTop w:val="0"/>
      <w:marBottom w:val="0"/>
      <w:divBdr>
        <w:top w:val="none" w:sz="0" w:space="0" w:color="auto"/>
        <w:left w:val="none" w:sz="0" w:space="0" w:color="auto"/>
        <w:bottom w:val="none" w:sz="0" w:space="0" w:color="auto"/>
        <w:right w:val="none" w:sz="0" w:space="0" w:color="auto"/>
      </w:divBdr>
    </w:div>
    <w:div w:id="611206724">
      <w:bodyDiv w:val="1"/>
      <w:marLeft w:val="0"/>
      <w:marRight w:val="0"/>
      <w:marTop w:val="0"/>
      <w:marBottom w:val="0"/>
      <w:divBdr>
        <w:top w:val="none" w:sz="0" w:space="0" w:color="auto"/>
        <w:left w:val="none" w:sz="0" w:space="0" w:color="auto"/>
        <w:bottom w:val="none" w:sz="0" w:space="0" w:color="auto"/>
        <w:right w:val="none" w:sz="0" w:space="0" w:color="auto"/>
      </w:divBdr>
    </w:div>
    <w:div w:id="857428444">
      <w:bodyDiv w:val="1"/>
      <w:marLeft w:val="0"/>
      <w:marRight w:val="0"/>
      <w:marTop w:val="0"/>
      <w:marBottom w:val="0"/>
      <w:divBdr>
        <w:top w:val="none" w:sz="0" w:space="0" w:color="auto"/>
        <w:left w:val="none" w:sz="0" w:space="0" w:color="auto"/>
        <w:bottom w:val="none" w:sz="0" w:space="0" w:color="auto"/>
        <w:right w:val="none" w:sz="0" w:space="0" w:color="auto"/>
      </w:divBdr>
    </w:div>
    <w:div w:id="1431504850">
      <w:bodyDiv w:val="1"/>
      <w:marLeft w:val="0"/>
      <w:marRight w:val="0"/>
      <w:marTop w:val="0"/>
      <w:marBottom w:val="0"/>
      <w:divBdr>
        <w:top w:val="none" w:sz="0" w:space="0" w:color="auto"/>
        <w:left w:val="none" w:sz="0" w:space="0" w:color="auto"/>
        <w:bottom w:val="none" w:sz="0" w:space="0" w:color="auto"/>
        <w:right w:val="none" w:sz="0" w:space="0" w:color="auto"/>
      </w:divBdr>
    </w:div>
    <w:div w:id="1740133808">
      <w:bodyDiv w:val="1"/>
      <w:marLeft w:val="0"/>
      <w:marRight w:val="0"/>
      <w:marTop w:val="0"/>
      <w:marBottom w:val="0"/>
      <w:divBdr>
        <w:top w:val="none" w:sz="0" w:space="0" w:color="auto"/>
        <w:left w:val="none" w:sz="0" w:space="0" w:color="auto"/>
        <w:bottom w:val="none" w:sz="0" w:space="0" w:color="auto"/>
        <w:right w:val="none" w:sz="0" w:space="0" w:color="auto"/>
      </w:divBdr>
    </w:div>
    <w:div w:id="1778254848">
      <w:bodyDiv w:val="1"/>
      <w:marLeft w:val="0"/>
      <w:marRight w:val="0"/>
      <w:marTop w:val="0"/>
      <w:marBottom w:val="0"/>
      <w:divBdr>
        <w:top w:val="none" w:sz="0" w:space="0" w:color="auto"/>
        <w:left w:val="none" w:sz="0" w:space="0" w:color="auto"/>
        <w:bottom w:val="none" w:sz="0" w:space="0" w:color="auto"/>
        <w:right w:val="none" w:sz="0" w:space="0" w:color="auto"/>
      </w:divBdr>
      <w:divsChild>
        <w:div w:id="68580330">
          <w:marLeft w:val="0"/>
          <w:marRight w:val="0"/>
          <w:marTop w:val="120"/>
          <w:marBottom w:val="120"/>
          <w:divBdr>
            <w:top w:val="none" w:sz="0" w:space="0" w:color="auto"/>
            <w:left w:val="none" w:sz="0" w:space="0" w:color="auto"/>
            <w:bottom w:val="none" w:sz="0" w:space="0" w:color="auto"/>
            <w:right w:val="none" w:sz="0" w:space="0" w:color="auto"/>
          </w:divBdr>
        </w:div>
        <w:div w:id="269317776">
          <w:marLeft w:val="0"/>
          <w:marRight w:val="0"/>
          <w:marTop w:val="120"/>
          <w:marBottom w:val="120"/>
          <w:divBdr>
            <w:top w:val="none" w:sz="0" w:space="0" w:color="auto"/>
            <w:left w:val="none" w:sz="0" w:space="0" w:color="auto"/>
            <w:bottom w:val="none" w:sz="0" w:space="0" w:color="auto"/>
            <w:right w:val="none" w:sz="0" w:space="0" w:color="auto"/>
          </w:divBdr>
        </w:div>
        <w:div w:id="568660091">
          <w:marLeft w:val="0"/>
          <w:marRight w:val="0"/>
          <w:marTop w:val="120"/>
          <w:marBottom w:val="120"/>
          <w:divBdr>
            <w:top w:val="none" w:sz="0" w:space="0" w:color="auto"/>
            <w:left w:val="none" w:sz="0" w:space="0" w:color="auto"/>
            <w:bottom w:val="none" w:sz="0" w:space="0" w:color="auto"/>
            <w:right w:val="none" w:sz="0" w:space="0" w:color="auto"/>
          </w:divBdr>
        </w:div>
        <w:div w:id="953168047">
          <w:marLeft w:val="0"/>
          <w:marRight w:val="0"/>
          <w:marTop w:val="120"/>
          <w:marBottom w:val="120"/>
          <w:divBdr>
            <w:top w:val="none" w:sz="0" w:space="0" w:color="auto"/>
            <w:left w:val="none" w:sz="0" w:space="0" w:color="auto"/>
            <w:bottom w:val="none" w:sz="0" w:space="0" w:color="auto"/>
            <w:right w:val="none" w:sz="0" w:space="0" w:color="auto"/>
          </w:divBdr>
        </w:div>
        <w:div w:id="1224290011">
          <w:marLeft w:val="0"/>
          <w:marRight w:val="0"/>
          <w:marTop w:val="120"/>
          <w:marBottom w:val="120"/>
          <w:divBdr>
            <w:top w:val="none" w:sz="0" w:space="0" w:color="auto"/>
            <w:left w:val="none" w:sz="0" w:space="0" w:color="auto"/>
            <w:bottom w:val="none" w:sz="0" w:space="0" w:color="auto"/>
            <w:right w:val="none" w:sz="0" w:space="0" w:color="auto"/>
          </w:divBdr>
        </w:div>
        <w:div w:id="403456444">
          <w:marLeft w:val="0"/>
          <w:marRight w:val="0"/>
          <w:marTop w:val="120"/>
          <w:marBottom w:val="120"/>
          <w:divBdr>
            <w:top w:val="none" w:sz="0" w:space="0" w:color="auto"/>
            <w:left w:val="none" w:sz="0" w:space="0" w:color="auto"/>
            <w:bottom w:val="none" w:sz="0" w:space="0" w:color="auto"/>
            <w:right w:val="none" w:sz="0" w:space="0" w:color="auto"/>
          </w:divBdr>
        </w:div>
        <w:div w:id="1866863558">
          <w:marLeft w:val="0"/>
          <w:marRight w:val="0"/>
          <w:marTop w:val="120"/>
          <w:marBottom w:val="120"/>
          <w:divBdr>
            <w:top w:val="none" w:sz="0" w:space="0" w:color="auto"/>
            <w:left w:val="none" w:sz="0" w:space="0" w:color="auto"/>
            <w:bottom w:val="none" w:sz="0" w:space="0" w:color="auto"/>
            <w:right w:val="none" w:sz="0" w:space="0" w:color="auto"/>
          </w:divBdr>
        </w:div>
        <w:div w:id="813986788">
          <w:marLeft w:val="0"/>
          <w:marRight w:val="0"/>
          <w:marTop w:val="120"/>
          <w:marBottom w:val="120"/>
          <w:divBdr>
            <w:top w:val="none" w:sz="0" w:space="0" w:color="auto"/>
            <w:left w:val="none" w:sz="0" w:space="0" w:color="auto"/>
            <w:bottom w:val="none" w:sz="0" w:space="0" w:color="auto"/>
            <w:right w:val="none" w:sz="0" w:space="0" w:color="auto"/>
          </w:divBdr>
        </w:div>
        <w:div w:id="513572827">
          <w:marLeft w:val="0"/>
          <w:marRight w:val="0"/>
          <w:marTop w:val="120"/>
          <w:marBottom w:val="120"/>
          <w:divBdr>
            <w:top w:val="none" w:sz="0" w:space="0" w:color="auto"/>
            <w:left w:val="none" w:sz="0" w:space="0" w:color="auto"/>
            <w:bottom w:val="none" w:sz="0" w:space="0" w:color="auto"/>
            <w:right w:val="none" w:sz="0" w:space="0" w:color="auto"/>
          </w:divBdr>
        </w:div>
        <w:div w:id="400059906">
          <w:marLeft w:val="0"/>
          <w:marRight w:val="0"/>
          <w:marTop w:val="120"/>
          <w:marBottom w:val="120"/>
          <w:divBdr>
            <w:top w:val="none" w:sz="0" w:space="0" w:color="auto"/>
            <w:left w:val="none" w:sz="0" w:space="0" w:color="auto"/>
            <w:bottom w:val="none" w:sz="0" w:space="0" w:color="auto"/>
            <w:right w:val="none" w:sz="0" w:space="0" w:color="auto"/>
          </w:divBdr>
        </w:div>
        <w:div w:id="1858346855">
          <w:marLeft w:val="0"/>
          <w:marRight w:val="0"/>
          <w:marTop w:val="120"/>
          <w:marBottom w:val="120"/>
          <w:divBdr>
            <w:top w:val="none" w:sz="0" w:space="0" w:color="auto"/>
            <w:left w:val="none" w:sz="0" w:space="0" w:color="auto"/>
            <w:bottom w:val="none" w:sz="0" w:space="0" w:color="auto"/>
            <w:right w:val="none" w:sz="0" w:space="0" w:color="auto"/>
          </w:divBdr>
        </w:div>
        <w:div w:id="825784161">
          <w:marLeft w:val="0"/>
          <w:marRight w:val="0"/>
          <w:marTop w:val="120"/>
          <w:marBottom w:val="120"/>
          <w:divBdr>
            <w:top w:val="none" w:sz="0" w:space="0" w:color="auto"/>
            <w:left w:val="none" w:sz="0" w:space="0" w:color="auto"/>
            <w:bottom w:val="none" w:sz="0" w:space="0" w:color="auto"/>
            <w:right w:val="none" w:sz="0" w:space="0" w:color="auto"/>
          </w:divBdr>
        </w:div>
        <w:div w:id="1969974632">
          <w:marLeft w:val="0"/>
          <w:marRight w:val="0"/>
          <w:marTop w:val="120"/>
          <w:marBottom w:val="120"/>
          <w:divBdr>
            <w:top w:val="none" w:sz="0" w:space="0" w:color="auto"/>
            <w:left w:val="none" w:sz="0" w:space="0" w:color="auto"/>
            <w:bottom w:val="none" w:sz="0" w:space="0" w:color="auto"/>
            <w:right w:val="none" w:sz="0" w:space="0" w:color="auto"/>
          </w:divBdr>
        </w:div>
      </w:divsChild>
    </w:div>
    <w:div w:id="1866597854">
      <w:bodyDiv w:val="1"/>
      <w:marLeft w:val="0"/>
      <w:marRight w:val="0"/>
      <w:marTop w:val="0"/>
      <w:marBottom w:val="0"/>
      <w:divBdr>
        <w:top w:val="none" w:sz="0" w:space="0" w:color="auto"/>
        <w:left w:val="none" w:sz="0" w:space="0" w:color="auto"/>
        <w:bottom w:val="none" w:sz="0" w:space="0" w:color="auto"/>
        <w:right w:val="none" w:sz="0" w:space="0" w:color="auto"/>
      </w:divBdr>
    </w:div>
    <w:div w:id="1881894095">
      <w:bodyDiv w:val="1"/>
      <w:marLeft w:val="0"/>
      <w:marRight w:val="0"/>
      <w:marTop w:val="0"/>
      <w:marBottom w:val="0"/>
      <w:divBdr>
        <w:top w:val="none" w:sz="0" w:space="0" w:color="auto"/>
        <w:left w:val="none" w:sz="0" w:space="0" w:color="auto"/>
        <w:bottom w:val="none" w:sz="0" w:space="0" w:color="auto"/>
        <w:right w:val="none" w:sz="0" w:space="0" w:color="auto"/>
      </w:divBdr>
    </w:div>
    <w:div w:id="1962105568">
      <w:bodyDiv w:val="1"/>
      <w:marLeft w:val="0"/>
      <w:marRight w:val="0"/>
      <w:marTop w:val="0"/>
      <w:marBottom w:val="0"/>
      <w:divBdr>
        <w:top w:val="none" w:sz="0" w:space="0" w:color="auto"/>
        <w:left w:val="none" w:sz="0" w:space="0" w:color="auto"/>
        <w:bottom w:val="none" w:sz="0" w:space="0" w:color="auto"/>
        <w:right w:val="none" w:sz="0" w:space="0" w:color="auto"/>
      </w:divBdr>
    </w:div>
    <w:div w:id="2058115263">
      <w:bodyDiv w:val="1"/>
      <w:marLeft w:val="0"/>
      <w:marRight w:val="0"/>
      <w:marTop w:val="0"/>
      <w:marBottom w:val="0"/>
      <w:divBdr>
        <w:top w:val="none" w:sz="0" w:space="0" w:color="auto"/>
        <w:left w:val="none" w:sz="0" w:space="0" w:color="auto"/>
        <w:bottom w:val="none" w:sz="0" w:space="0" w:color="auto"/>
        <w:right w:val="none" w:sz="0" w:space="0" w:color="auto"/>
      </w:divBdr>
    </w:div>
    <w:div w:id="209080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dc:creator>
  <cp:keywords/>
  <dc:description/>
  <cp:lastModifiedBy>Erin Hugo</cp:lastModifiedBy>
  <cp:revision>2</cp:revision>
  <dcterms:created xsi:type="dcterms:W3CDTF">2026-09-10T08:17:00Z</dcterms:created>
  <dcterms:modified xsi:type="dcterms:W3CDTF">2026-09-10T08:17:00Z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3658b129-77c0-40f8-a5c5-b4054f1478ca</vt:lpwstr>
  </property>
</Properties>
</file>